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7E" w:rsidRDefault="00CD7E7E" w:rsidP="00585BB5">
      <w:pPr>
        <w:pStyle w:val="Titel"/>
      </w:pPr>
      <w:r>
        <w:t>Website</w:t>
      </w:r>
      <w:r w:rsidR="00585BB5">
        <w:t>: Online</w:t>
      </w:r>
      <w:r>
        <w:t>-</w:t>
      </w:r>
      <w:r w:rsidR="008675F8">
        <w:t>Kabelb</w:t>
      </w:r>
      <w:r w:rsidR="00585BB5">
        <w:t>erechnun</w:t>
      </w:r>
      <w:r w:rsidR="008675F8">
        <w:t>g</w:t>
      </w:r>
    </w:p>
    <w:p w:rsidR="00E30115" w:rsidRDefault="00E30115" w:rsidP="00E30115">
      <w:pPr>
        <w:pStyle w:val="Untertitel"/>
        <w:rPr>
          <w:b/>
          <w:i/>
          <w:color w:val="FF0000"/>
          <w:sz w:val="28"/>
        </w:rPr>
      </w:pPr>
      <w:r w:rsidRPr="00E30115">
        <w:rPr>
          <w:noProof/>
          <w:sz w:val="28"/>
          <w:lang w:eastAsia="de-CH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-362585</wp:posOffset>
            </wp:positionV>
            <wp:extent cx="741045" cy="694690"/>
            <wp:effectExtent l="0" t="0" r="190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115">
        <w:rPr>
          <w:sz w:val="28"/>
        </w:rPr>
        <w:t xml:space="preserve">Spannungsfall-Berechnung für </w:t>
      </w:r>
      <w:r w:rsidRPr="00E30115">
        <w:rPr>
          <w:b/>
          <w:i/>
          <w:color w:val="FF0000"/>
          <w:sz w:val="28"/>
        </w:rPr>
        <w:t xml:space="preserve">CFW </w:t>
      </w:r>
      <w:proofErr w:type="spellStart"/>
      <w:r w:rsidRPr="00E30115">
        <w:rPr>
          <w:b/>
          <w:i/>
          <w:color w:val="FF0000"/>
          <w:sz w:val="28"/>
        </w:rPr>
        <w:t>PowerCable</w:t>
      </w:r>
      <w:proofErr w:type="spellEnd"/>
      <w:r w:rsidRPr="00E30115">
        <w:rPr>
          <w:b/>
          <w:i/>
          <w:color w:val="FF0000"/>
          <w:sz w:val="28"/>
        </w:rPr>
        <w:t>®</w:t>
      </w:r>
    </w:p>
    <w:p w:rsidR="008675F8" w:rsidRPr="008675F8" w:rsidRDefault="008675F8" w:rsidP="008675F8"/>
    <w:sdt>
      <w:sdtPr>
        <w:rPr>
          <w:rFonts w:eastAsiaTheme="minorHAnsi" w:cstheme="minorBidi"/>
          <w:color w:val="auto"/>
          <w:sz w:val="20"/>
          <w:szCs w:val="22"/>
          <w:lang w:val="de-DE" w:eastAsia="en-US"/>
        </w:rPr>
        <w:id w:val="18988570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80A92" w:rsidRDefault="00080A92">
          <w:pPr>
            <w:pStyle w:val="Inhaltsverzeichnisberschrift"/>
          </w:pPr>
          <w:r>
            <w:rPr>
              <w:lang w:val="de-DE"/>
            </w:rPr>
            <w:t>Inhalt</w:t>
          </w:r>
        </w:p>
        <w:p w:rsidR="008675F8" w:rsidRDefault="00080A92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926060" w:history="1">
            <w:r w:rsidR="008675F8" w:rsidRPr="00C519D6">
              <w:rPr>
                <w:rStyle w:val="Hyperlink"/>
                <w:noProof/>
              </w:rPr>
              <w:t>1</w:t>
            </w:r>
            <w:r w:rsidR="008675F8"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="008675F8" w:rsidRPr="00C519D6">
              <w:rPr>
                <w:rStyle w:val="Hyperlink"/>
                <w:noProof/>
              </w:rPr>
              <w:t>Frontend Kabel-Berechnungsprogramm</w:t>
            </w:r>
            <w:r w:rsidR="008675F8">
              <w:rPr>
                <w:noProof/>
                <w:webHidden/>
              </w:rPr>
              <w:tab/>
            </w:r>
            <w:r w:rsidR="008675F8">
              <w:rPr>
                <w:noProof/>
                <w:webHidden/>
              </w:rPr>
              <w:fldChar w:fldCharType="begin"/>
            </w:r>
            <w:r w:rsidR="008675F8">
              <w:rPr>
                <w:noProof/>
                <w:webHidden/>
              </w:rPr>
              <w:instrText xml:space="preserve"> PAGEREF _Toc25926060 \h </w:instrText>
            </w:r>
            <w:r w:rsidR="008675F8">
              <w:rPr>
                <w:noProof/>
                <w:webHidden/>
              </w:rPr>
            </w:r>
            <w:r w:rsidR="008675F8"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2</w:t>
            </w:r>
            <w:r w:rsidR="008675F8"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1" w:history="1">
            <w:r w:rsidRPr="00C519D6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Formeln mit Calculated Fields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2" w:history="1">
            <w:r w:rsidRPr="00C519D6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Feld Wirkwiderstand R50HzWarm: (fieldname29)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3" w:history="1">
            <w:r w:rsidRPr="00C519D6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Feld Reaktanz X50: fieldname17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4" w:history="1">
            <w:r w:rsidRPr="00C519D6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UmgebungsTemp.-Reduktionsfaktor: (fieldname16)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5" w:history="1">
            <w:r w:rsidRPr="00C519D6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Reduktionsfaktor Parallelverlegung: (fieldname19)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6" w:history="1">
            <w:r w:rsidRPr="00C519D6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SimulationsStrom, Hilfswert: (fieldname28)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7" w:history="1">
            <w:r w:rsidRPr="00C519D6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Hilfsfeld Steigung s bis 60°C,: (fieldname15)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8" w:history="1">
            <w:r w:rsidRPr="00C519D6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Hilfsfeld Steigung s ab 61°C,: (fieldname43)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69" w:history="1">
            <w:r w:rsidRPr="00C519D6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Hilfsfeld offset bis 60°C LT: (fieldname30)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0" w:history="1">
            <w:r w:rsidRPr="00C519D6">
              <w:rPr>
                <w:rStyle w:val="Hyperlink"/>
                <w:noProof/>
              </w:rPr>
              <w:t>2.9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Hilfsfeld offset ab 61°C LT: (fieldname44)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1" w:history="1">
            <w:r w:rsidRPr="00C519D6">
              <w:rPr>
                <w:rStyle w:val="Hyperlink"/>
                <w:noProof/>
              </w:rPr>
              <w:t>2.10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Feld Leitertemperatur: (fieldname26)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2" w:history="1">
            <w:r w:rsidRPr="00C519D6">
              <w:rPr>
                <w:rStyle w:val="Hyperlink"/>
                <w:noProof/>
              </w:rPr>
              <w:t>2.11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Absoluter Spannungsfall Delta ΔV absolut, (fieldname31):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3" w:history="1">
            <w:r w:rsidRPr="00C519D6">
              <w:rPr>
                <w:rStyle w:val="Hyperlink"/>
                <w:noProof/>
              </w:rPr>
              <w:t>2.12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Relativer Spannungsfall ΔV relativ [%] (fieldname32):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4" w:history="1">
            <w:r w:rsidRPr="00C519D6">
              <w:rPr>
                <w:rStyle w:val="Hyperlink"/>
                <w:noProof/>
              </w:rPr>
              <w:t>2.13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Verlustleistung in Pv [W] (fieldname33):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5" w:history="1">
            <w:r w:rsidRPr="00C519D6">
              <w:rPr>
                <w:rStyle w:val="Hyperlink"/>
                <w:noProof/>
              </w:rPr>
              <w:t>2.14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Spannungsfall-Auswertung: (fieldname39)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6" w:history="1">
            <w:r w:rsidRPr="00C519D6">
              <w:rPr>
                <w:rStyle w:val="Hyperlink"/>
                <w:noProof/>
              </w:rPr>
              <w:t>2.15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Leitertemperatur-Auswertung: (fieldname40)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7" w:history="1">
            <w:r w:rsidRPr="00C519D6">
              <w:rPr>
                <w:rStyle w:val="Hyperlink"/>
                <w:noProof/>
              </w:rPr>
              <w:t>2.16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Auswertung (Label, fieldname38)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8" w:history="1">
            <w:r w:rsidRPr="00C519D6">
              <w:rPr>
                <w:rStyle w:val="Hyperlink"/>
                <w:noProof/>
              </w:rPr>
              <w:t>2.17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Kontakt-Hinweis: HTML-Feld (fieldname37)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79" w:history="1">
            <w:r w:rsidRPr="00C519D6">
              <w:rPr>
                <w:rStyle w:val="Hyperlink"/>
                <w:noProof/>
                <w:lang w:eastAsia="de-CH"/>
              </w:rPr>
              <w:t>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  <w:lang w:eastAsia="de-CH"/>
              </w:rPr>
              <w:t>Formulareinstellungen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0" w:history="1">
            <w:r w:rsidRPr="00C519D6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Formular «Berechnung CFW PowerCable®» FIELDS_ID = 40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3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1" w:history="1">
            <w:r w:rsidRPr="00C519D6">
              <w:rPr>
                <w:rStyle w:val="Hyperlink"/>
                <w:b/>
                <w:noProof/>
              </w:rPr>
              <w:t>3.1.1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b/>
                <w:noProof/>
              </w:rPr>
              <w:t>Form Design CSS Rules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2" w:history="1">
            <w:r w:rsidRPr="00C519D6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3" w:history="1">
            <w:r w:rsidRPr="00C519D6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Dropdown-Auswahl Verlegeart: (fieldname41)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4" w:history="1">
            <w:r w:rsidRPr="00C519D6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Dropdown-Auswahl Produkt, Kabelquerschnitt: (fieldname14)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5" w:history="1">
            <w:r w:rsidRPr="00C519D6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Dropdown-Auswahl Anzahl Kabelstränge: (fieldname24)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6" w:history="1">
            <w:r w:rsidRPr="00C519D6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Excel von Google/spreadsheet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7" w:history="1">
            <w:r w:rsidRPr="00C519D6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Sonderzeichen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75F8" w:rsidRDefault="008675F8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CH"/>
            </w:rPr>
          </w:pPr>
          <w:hyperlink w:anchor="_Toc25926088" w:history="1">
            <w:r w:rsidRPr="00C519D6">
              <w:rPr>
                <w:rStyle w:val="Hyperlink"/>
                <w:noProof/>
              </w:rPr>
              <w:t>4.5</w:t>
            </w:r>
            <w:r>
              <w:rPr>
                <w:rFonts w:asciiTheme="minorHAnsi" w:eastAsiaTheme="minorEastAsia" w:hAnsiTheme="minorHAnsi"/>
                <w:noProof/>
                <w:sz w:val="22"/>
                <w:lang w:eastAsia="de-CH"/>
              </w:rPr>
              <w:tab/>
            </w:r>
            <w:r w:rsidRPr="00C519D6">
              <w:rPr>
                <w:rStyle w:val="Hyperlink"/>
                <w:noProof/>
              </w:rPr>
              <w:t>Feld Umgebungstemperatur, Hilfswert, nur Beispiel!: (kein Feld)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_Toc25926088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D9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0A92" w:rsidRDefault="00080A92">
          <w:r>
            <w:rPr>
              <w:b/>
              <w:bCs/>
              <w:lang w:val="de-DE"/>
            </w:rPr>
            <w:fldChar w:fldCharType="end"/>
          </w:r>
        </w:p>
      </w:sdtContent>
    </w:sdt>
    <w:p w:rsidR="00585BB5" w:rsidRDefault="00585BB5">
      <w:r>
        <w:br w:type="page"/>
      </w:r>
    </w:p>
    <w:p w:rsidR="008675F8" w:rsidRDefault="008675F8" w:rsidP="008675F8">
      <w:pPr>
        <w:pStyle w:val="berschrift1"/>
      </w:pPr>
      <w:bookmarkStart w:id="1" w:name="_Toc25926060"/>
      <w:r>
        <w:t>Frontend Kabel-Berechnungsprogramm</w:t>
      </w:r>
      <w:bookmarkEnd w:id="1"/>
    </w:p>
    <w:p w:rsidR="008675F8" w:rsidRPr="008675F8" w:rsidRDefault="008675F8" w:rsidP="008675F8"/>
    <w:p w:rsidR="008675F8" w:rsidRDefault="008675F8">
      <w:r w:rsidRPr="008675F8">
        <w:drawing>
          <wp:inline distT="0" distB="0" distL="0" distR="0" wp14:anchorId="0D7E402E" wp14:editId="389467ED">
            <wp:extent cx="5760720" cy="73152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5F8" w:rsidRDefault="008675F8">
      <w:pPr>
        <w:rPr>
          <w:rFonts w:eastAsiaTheme="majorEastAsia" w:cstheme="majorBidi"/>
          <w:color w:val="2E74B5" w:themeColor="accent1" w:themeShade="BF"/>
          <w:sz w:val="28"/>
          <w:szCs w:val="32"/>
        </w:rPr>
      </w:pPr>
      <w:r>
        <w:br w:type="page"/>
      </w:r>
    </w:p>
    <w:p w:rsidR="008E1FBE" w:rsidRDefault="008E1FBE" w:rsidP="00080A92">
      <w:pPr>
        <w:pStyle w:val="berschrift1"/>
      </w:pPr>
      <w:bookmarkStart w:id="2" w:name="_Toc25926061"/>
      <w:r w:rsidRPr="00080A92">
        <w:t>Formeln</w:t>
      </w:r>
      <w:r>
        <w:t xml:space="preserve"> mit </w:t>
      </w:r>
      <w:proofErr w:type="spellStart"/>
      <w:r>
        <w:t>Calculated</w:t>
      </w:r>
      <w:proofErr w:type="spellEnd"/>
      <w:r>
        <w:t xml:space="preserve"> Fields</w:t>
      </w:r>
      <w:bookmarkEnd w:id="2"/>
    </w:p>
    <w:p w:rsidR="00B35C21" w:rsidRPr="00B35C21" w:rsidRDefault="00B35C21" w:rsidP="00B35C21"/>
    <w:p w:rsidR="00EE5246" w:rsidRDefault="00EE5246" w:rsidP="00EE5246">
      <w:pPr>
        <w:pStyle w:val="berschrift2"/>
      </w:pPr>
      <w:bookmarkStart w:id="3" w:name="_Toc25926062"/>
      <w:r>
        <w:t>Feld Wirkwiderstand R50</w:t>
      </w:r>
      <w:r w:rsidR="00B3132C">
        <w:t>HzWarm</w:t>
      </w:r>
      <w:r>
        <w:t>:</w:t>
      </w:r>
      <w:r w:rsidR="00D957F9">
        <w:t xml:space="preserve"> </w:t>
      </w:r>
      <w:r w:rsidR="00E012C9">
        <w:t>(</w:t>
      </w:r>
      <w:r w:rsidR="009635C3">
        <w:t>fieldname29</w:t>
      </w:r>
      <w:r w:rsidR="00E012C9">
        <w:t>)</w:t>
      </w:r>
      <w:bookmarkEnd w:id="3"/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</w:pPr>
      <w:proofErr w:type="spellStart"/>
      <w:proofErr w:type="gram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const</w:t>
      </w:r>
      <w:proofErr w:type="spellEnd"/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basisTemp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20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</w:pPr>
      <w:proofErr w:type="spellStart"/>
      <w:proofErr w:type="gram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const</w:t>
      </w:r>
      <w:proofErr w:type="spellEnd"/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alpha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3.93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/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val="fr-CH" w:eastAsia="de-CH"/>
        </w:rPr>
        <w:t>POW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(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10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3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);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fieldname24;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artikelNr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fieldname14;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fieldname26;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deltaTemp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leiterTemp-basisTemp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artikelNr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40232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386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40242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272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40252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206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40262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161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40272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129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40282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106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40292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40302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64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rTheta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R50HzKalt20C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*(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+alpha*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deltaTemp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rTheta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530E23" w:rsidRDefault="00530E23" w:rsidP="009635C3">
      <w:pPr>
        <w:rPr>
          <w:lang w:eastAsia="de-CH"/>
        </w:rPr>
      </w:pPr>
    </w:p>
    <w:p w:rsidR="00530E23" w:rsidRDefault="00530E23" w:rsidP="00530E23">
      <w:pPr>
        <w:pStyle w:val="berschrift2"/>
      </w:pPr>
      <w:bookmarkStart w:id="4" w:name="_Toc25926063"/>
      <w:r>
        <w:t>Feld Reaktanz X</w:t>
      </w:r>
      <w:r w:rsidR="001A66E2">
        <w:t>50</w:t>
      </w:r>
      <w:r>
        <w:t>:</w:t>
      </w:r>
      <w:r w:rsidR="00D957F9">
        <w:t xml:space="preserve"> </w:t>
      </w:r>
      <w:r w:rsidR="002A2793">
        <w:t>fieldname17</w:t>
      </w:r>
      <w:bookmarkEnd w:id="4"/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fieldname24;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artikelNr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fieldname14;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artikelNr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40232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84.2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40242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83.1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40252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82.9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40262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83.3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40272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82.6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40282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81.3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40292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80.7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40302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79.8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85.0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1A66E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1A66E2" w:rsidRPr="001A66E2" w:rsidRDefault="001A66E2" w:rsidP="001A66E2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gramEnd"/>
      <w:r w:rsidRPr="001A66E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X50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proofErr w:type="spellStart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Pr="001A66E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1A66E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8E600E" w:rsidRDefault="008E600E" w:rsidP="002635C7">
      <w:pPr>
        <w:rPr>
          <w:lang w:eastAsia="de-CH"/>
        </w:rPr>
      </w:pPr>
    </w:p>
    <w:p w:rsidR="009152BA" w:rsidRDefault="009152BA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AB1E9B" w:rsidRDefault="00AB1E9B" w:rsidP="001D16B8">
      <w:pPr>
        <w:pStyle w:val="berschrift2"/>
      </w:pPr>
      <w:bookmarkStart w:id="5" w:name="_Toc25926064"/>
      <w:proofErr w:type="spellStart"/>
      <w:r>
        <w:lastRenderedPageBreak/>
        <w:t>UmgebungsTemp</w:t>
      </w:r>
      <w:proofErr w:type="spellEnd"/>
      <w:r w:rsidR="009152BA">
        <w:t>.</w:t>
      </w:r>
      <w:r>
        <w:t>-Red</w:t>
      </w:r>
      <w:r w:rsidR="001D16B8">
        <w:t>uktionsf</w:t>
      </w:r>
      <w:r>
        <w:t>aktor</w:t>
      </w:r>
      <w:r w:rsidR="002635C7">
        <w:t>:</w:t>
      </w:r>
      <w:r w:rsidR="00F76F3E">
        <w:t xml:space="preserve"> (fieldname16)</w:t>
      </w:r>
      <w:bookmarkEnd w:id="5"/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verlegeArt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fieldname41;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luftTemp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fieldname18;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erdTemp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fieldname42;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verlegeArt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Luft */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: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luftTemp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1.29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1.22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1.15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1.08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0.91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0.82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0.71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50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0.58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55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0.41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0.41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};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 xml:space="preserve">/* </w:t>
      </w:r>
      <w:r w:rsidR="00EF1E2C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 xml:space="preserve">Rohr in </w:t>
      </w:r>
      <w:r w:rsidRPr="00932066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Erde */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201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: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erdTemp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1.07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1.04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0.96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0.93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0.89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50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0.76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55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0.71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0.71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};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932066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0.41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932066" w:rsidRPr="00932066" w:rsidRDefault="00932066" w:rsidP="00932066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932066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F70C03" w:rsidRDefault="00F70C03" w:rsidP="00615785"/>
    <w:p w:rsidR="009152BA" w:rsidRDefault="009152BA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F70C03" w:rsidRDefault="00F70C03" w:rsidP="00F70C03">
      <w:pPr>
        <w:pStyle w:val="berschrift2"/>
      </w:pPr>
      <w:bookmarkStart w:id="6" w:name="_Toc25926065"/>
      <w:r>
        <w:lastRenderedPageBreak/>
        <w:t xml:space="preserve">Reduktionsfaktor Parallelverlegung: </w:t>
      </w:r>
      <w:r w:rsidR="00F76F3E">
        <w:t>(fieldname19)</w:t>
      </w:r>
      <w:bookmarkEnd w:id="6"/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verlegeArt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fieldname41;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fieldname24;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verlegeArt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Luft */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101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: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1.00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0.93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0.90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0.88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5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0.86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6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0.85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7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0.83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0.82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0.82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};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Erde */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201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: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1.00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0.85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0.75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0.70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5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0.66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6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0.60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7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0.56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8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0.52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0.52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};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s = </w:t>
      </w:r>
      <w:r w:rsidRPr="00EE318A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0.48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EE318A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   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EE318A" w:rsidRPr="00EE318A" w:rsidRDefault="00EE318A" w:rsidP="00EE318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EE318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615785" w:rsidRDefault="00615785" w:rsidP="00615785"/>
    <w:p w:rsidR="00A92B61" w:rsidRDefault="00A92B61" w:rsidP="00A92B61">
      <w:pPr>
        <w:pStyle w:val="berschrift2"/>
      </w:pPr>
      <w:bookmarkStart w:id="7" w:name="_Toc25926066"/>
      <w:proofErr w:type="spellStart"/>
      <w:r>
        <w:t>SimulationsStrom</w:t>
      </w:r>
      <w:proofErr w:type="spellEnd"/>
      <w:r>
        <w:t>, Hilfswert: (fieldname</w:t>
      </w:r>
      <w:r w:rsidR="00D54979">
        <w:t>28</w:t>
      </w:r>
      <w:r>
        <w:t>)</w:t>
      </w:r>
      <w:bookmarkEnd w:id="7"/>
    </w:p>
    <w:p w:rsidR="00D54979" w:rsidRPr="00862B41" w:rsidRDefault="00D54979" w:rsidP="00D54979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62B41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nennstrom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fieldname9;</w:t>
      </w:r>
    </w:p>
    <w:p w:rsidR="00862B41" w:rsidRPr="00862B41" w:rsidRDefault="00862B41" w:rsidP="00862B41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62B41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fieldname16;</w:t>
      </w:r>
    </w:p>
    <w:p w:rsidR="00862B41" w:rsidRPr="00862B41" w:rsidRDefault="00862B41" w:rsidP="00862B41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62B41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fieldname19;</w:t>
      </w:r>
    </w:p>
    <w:p w:rsidR="00862B41" w:rsidRPr="00862B41" w:rsidRDefault="00862B41" w:rsidP="00862B41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62B41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fieldname24;</w:t>
      </w:r>
    </w:p>
    <w:p w:rsidR="00862B41" w:rsidRPr="00862B41" w:rsidRDefault="00862B41" w:rsidP="00862B41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62B41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62B41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Isim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nennstrom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strangZahl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parallelFaktor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proofErr w:type="spellStart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umgebungsFaktor</w:t>
      </w:r>
      <w:proofErr w:type="spellEnd"/>
      <w:r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62B41" w:rsidRPr="00862B41" w:rsidRDefault="00E34294" w:rsidP="00862B41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PREC(</w:t>
      </w:r>
      <w:proofErr w:type="spellStart"/>
      <w:proofErr w:type="gramEnd"/>
      <w:r w:rsidR="00862B41" w:rsidRPr="00862B41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Isim</w:t>
      </w:r>
      <w:proofErr w:type="spellEnd"/>
      <w:r w:rsidR="004A7F7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, 0</w:t>
      </w:r>
      <w:r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)</w:t>
      </w:r>
      <w:r w:rsidR="00862B41" w:rsidRPr="00862B41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92B61" w:rsidRDefault="00A92B61" w:rsidP="00A92B61">
      <w:pPr>
        <w:rPr>
          <w:lang w:eastAsia="de-CH"/>
        </w:rPr>
      </w:pPr>
    </w:p>
    <w:p w:rsidR="00A72869" w:rsidRDefault="00A72869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A92B61" w:rsidRDefault="009152BA" w:rsidP="00A92B61">
      <w:pPr>
        <w:pStyle w:val="berschrift2"/>
      </w:pPr>
      <w:bookmarkStart w:id="8" w:name="_Toc25926067"/>
      <w:r>
        <w:lastRenderedPageBreak/>
        <w:t>Hilfsfeld Steigung s bis 60°</w:t>
      </w:r>
      <w:proofErr w:type="gramStart"/>
      <w:r>
        <w:t>C</w:t>
      </w:r>
      <w:r w:rsidR="00A92B61">
        <w:t>,:</w:t>
      </w:r>
      <w:proofErr w:type="gramEnd"/>
      <w:r w:rsidR="00A92B61">
        <w:t xml:space="preserve"> (fieldname15)</w:t>
      </w:r>
      <w:bookmarkEnd w:id="8"/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 xml:space="preserve">/* bis 60°C (30 bis 60°C </w:t>
      </w:r>
      <w:proofErr w:type="spellStart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Leitertemp</w:t>
      </w:r>
      <w:proofErr w:type="spellEnd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.)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fieldname41;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fieldname14;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steigungBisLt60C;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Luft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0.698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0.536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0.441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0.380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0.330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0.288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0.211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0.7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Erde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201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1.000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0.791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0.600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0.545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0.484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0.429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0.385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0.361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1.0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steigungBisLt60C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1.0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};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steigungBisLt60C;</w:t>
      </w:r>
    </w:p>
    <w:p w:rsidR="00A92B61" w:rsidRDefault="00A92B61" w:rsidP="00A92B61"/>
    <w:p w:rsidR="00A72869" w:rsidRDefault="00A72869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9152BA" w:rsidRDefault="009152BA" w:rsidP="009152BA">
      <w:pPr>
        <w:pStyle w:val="berschrift2"/>
      </w:pPr>
      <w:bookmarkStart w:id="9" w:name="_Toc25926068"/>
      <w:r>
        <w:lastRenderedPageBreak/>
        <w:t>Hilfsfeld Steigung s ab 61°</w:t>
      </w:r>
      <w:proofErr w:type="gramStart"/>
      <w:r>
        <w:t>C,:</w:t>
      </w:r>
      <w:proofErr w:type="gramEnd"/>
      <w:r>
        <w:t xml:space="preserve"> (fieldname43)</w:t>
      </w:r>
      <w:bookmarkEnd w:id="9"/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 xml:space="preserve">/* ab 61°C (61 bis 90°C </w:t>
      </w:r>
      <w:proofErr w:type="spellStart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Leitertemp</w:t>
      </w:r>
      <w:proofErr w:type="spellEnd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.)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fieldname41;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fieldname14;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steigungAbLt61C;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Luft 30°C*/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0.476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0.380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0.309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0.265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0.231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0.199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0.169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0.147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0.476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Rohr in Erde 20°C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201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0.789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0.624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0.517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0.469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0.405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0.353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0.303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0.280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0.789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: steigungAbLt61C =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0.789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};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steigungAbLt61C;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steigungBisLt60C;</w:t>
      </w:r>
    </w:p>
    <w:p w:rsidR="009152BA" w:rsidRDefault="009152BA" w:rsidP="00A92B61"/>
    <w:p w:rsidR="00A72869" w:rsidRDefault="00A72869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A92B61" w:rsidRDefault="009152BA" w:rsidP="00A92B61">
      <w:pPr>
        <w:pStyle w:val="berschrift2"/>
      </w:pPr>
      <w:bookmarkStart w:id="10" w:name="_Toc25926069"/>
      <w:r>
        <w:t>Hilfsfeld</w:t>
      </w:r>
      <w:r w:rsidR="00A92B61">
        <w:t xml:space="preserve"> </w:t>
      </w:r>
      <w:proofErr w:type="spellStart"/>
      <w:r w:rsidR="00A92B61">
        <w:t>offset</w:t>
      </w:r>
      <w:proofErr w:type="spellEnd"/>
      <w:r w:rsidR="00A92B61">
        <w:t xml:space="preserve"> </w:t>
      </w:r>
      <w:r>
        <w:t>bis 60°C LT</w:t>
      </w:r>
      <w:r w:rsidR="00A92B61">
        <w:t>: (fieldname30)</w:t>
      </w:r>
      <w:bookmarkEnd w:id="10"/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 xml:space="preserve">/* bis 60°C (30 bis 60°C </w:t>
      </w:r>
      <w:proofErr w:type="spellStart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Leitertemp</w:t>
      </w:r>
      <w:proofErr w:type="spellEnd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.)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fieldname41;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fieldname14;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offsetBisLt60C;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Luft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41.2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38.6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39.7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39.9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39.6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40.4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39.9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40.1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Erde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201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70.0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68.1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57.6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60.0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61.9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64.3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68.1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74.8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60.0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offsetBisLt60C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38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  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};  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offsetBisLt60C;</w:t>
      </w:r>
    </w:p>
    <w:p w:rsidR="00A92B61" w:rsidRDefault="00A92B61" w:rsidP="00A92B61"/>
    <w:p w:rsidR="00A72869" w:rsidRDefault="00A72869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9152BA" w:rsidRDefault="009152BA" w:rsidP="009152BA">
      <w:pPr>
        <w:pStyle w:val="berschrift2"/>
      </w:pPr>
      <w:bookmarkStart w:id="11" w:name="_Toc25926070"/>
      <w:r>
        <w:t xml:space="preserve">Hilfsfeld </w:t>
      </w:r>
      <w:proofErr w:type="spellStart"/>
      <w:r>
        <w:t>offset</w:t>
      </w:r>
      <w:proofErr w:type="spellEnd"/>
      <w:r>
        <w:t xml:space="preserve"> ab 61°C LT: (fieldname44)</w:t>
      </w:r>
      <w:bookmarkEnd w:id="11"/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 xml:space="preserve">/* ab 61°C (61 bis 90°C </w:t>
      </w:r>
      <w:proofErr w:type="spellStart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Leitertemp</w:t>
      </w:r>
      <w:proofErr w:type="spellEnd"/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.)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fieldname41;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= fieldname14;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var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offsetAbLt61C;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verlegeArt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Luft 30°C*/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101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9.05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9.87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9.90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9.69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9.14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9.61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9.71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9.05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8000"/>
          <w:szCs w:val="21"/>
          <w:lang w:eastAsia="de-CH"/>
        </w:rPr>
        <w:t>/* Rohr in Erde 20°C */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201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switch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(</w:t>
      </w:r>
      <w:proofErr w:type="spellStart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artikelNr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) {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40232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42.63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40242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41.03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40252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41.38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40262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43.13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40272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42.16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40282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42.35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40292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40.91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case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40302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44.58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</w:t>
      </w: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41.03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    };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;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proofErr w:type="spellStart"/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default</w:t>
      </w:r>
      <w:proofErr w:type="spellEnd"/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: offsetAbLt61C = -</w:t>
      </w:r>
      <w:r w:rsidRPr="009152BA">
        <w:rPr>
          <w:rFonts w:ascii="Consolas" w:eastAsia="Times New Roman" w:hAnsi="Consolas" w:cs="Times New Roman"/>
          <w:color w:val="09885A"/>
          <w:szCs w:val="21"/>
          <w:lang w:eastAsia="de-CH"/>
        </w:rPr>
        <w:t>9.05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</w:t>
      </w:r>
      <w:r w:rsidRPr="009152BA">
        <w:rPr>
          <w:rFonts w:ascii="Consolas" w:eastAsia="Times New Roman" w:hAnsi="Consolas" w:cs="Times New Roman"/>
          <w:color w:val="0000FF"/>
          <w:szCs w:val="21"/>
          <w:lang w:eastAsia="de-CH"/>
        </w:rPr>
        <w:t>break</w:t>
      </w: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;   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 xml:space="preserve">};   </w:t>
      </w:r>
    </w:p>
    <w:p w:rsidR="009152BA" w:rsidRPr="009152BA" w:rsidRDefault="009152BA" w:rsidP="009152BA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Cs w:val="21"/>
          <w:lang w:eastAsia="de-CH"/>
        </w:rPr>
      </w:pPr>
      <w:r w:rsidRPr="009152BA">
        <w:rPr>
          <w:rFonts w:ascii="Consolas" w:eastAsia="Times New Roman" w:hAnsi="Consolas" w:cs="Times New Roman"/>
          <w:color w:val="000000"/>
          <w:szCs w:val="21"/>
          <w:lang w:eastAsia="de-CH"/>
        </w:rPr>
        <w:t>offsetAbLt61C;</w:t>
      </w:r>
    </w:p>
    <w:p w:rsidR="009152BA" w:rsidRDefault="009152BA" w:rsidP="00A92B61"/>
    <w:p w:rsidR="00A72869" w:rsidRDefault="00A72869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23498A" w:rsidRPr="008E1FBE" w:rsidRDefault="0023498A" w:rsidP="0023498A">
      <w:pPr>
        <w:pStyle w:val="berschrift2"/>
      </w:pPr>
      <w:bookmarkStart w:id="12" w:name="_Toc25926071"/>
      <w:r>
        <w:t>Feld Leitertemperatur: (fieldname26)</w:t>
      </w:r>
      <w:bookmarkEnd w:id="12"/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const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A539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BIS60GRAD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A539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60.9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const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A539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MINDESTDIFFERENZ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A539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verlegeArt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fieldname41;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steigungBisLt60C = fieldname15;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steigungAbLt61C = fieldname43;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offsetBisLt60C = fieldname30;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offsetAbLt61C = fieldname44;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luftTemp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fieldname18;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erdTemp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fieldname42;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simStrom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fieldname28;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untereTempBegr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switch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verlegeArt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A5392C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Luft */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A539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101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luftTemp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A5392C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Erde */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case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A539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201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erdTemp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</w:t>
      </w:r>
      <w:proofErr w:type="spellStart"/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default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: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luftTemp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A539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break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untereTempBegr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umgebungsTemp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+ </w:t>
      </w:r>
      <w:r w:rsidRPr="00A539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MINDESTDIFFERENZ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; </w:t>
      </w:r>
      <w:r w:rsidRPr="00A5392C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Kabel wärmer als Umgebung */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A539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MIN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(offsetBisLt60C+(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simStrom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*steigungBisLt60C), offsetAbLt61C+(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simStrom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*steigungAbLt61C));</w:t>
      </w:r>
    </w:p>
    <w:p w:rsidR="00A5392C" w:rsidRPr="00A5392C" w:rsidRDefault="00A5392C" w:rsidP="00A539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 w:rsidRPr="00A539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gramEnd"/>
      <w:r w:rsidRPr="00A539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MAX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proofErr w:type="spellStart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untereTempBegr</w:t>
      </w:r>
      <w:proofErr w:type="spellEnd"/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), </w:t>
      </w:r>
      <w:r w:rsidRPr="00A539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</w:t>
      </w:r>
      <w:r w:rsidRPr="00A539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  <w:r w:rsidRPr="00A5392C">
        <w:rPr>
          <w:rFonts w:ascii="Consolas" w:eastAsia="Times New Roman" w:hAnsi="Consolas" w:cs="Times New Roman"/>
          <w:color w:val="008000"/>
          <w:sz w:val="21"/>
          <w:szCs w:val="21"/>
          <w:lang w:eastAsia="de-CH"/>
        </w:rPr>
        <w:t>/* ganzzahlig runden */</w:t>
      </w:r>
    </w:p>
    <w:p w:rsidR="0023498A" w:rsidRDefault="0023498A" w:rsidP="00A92B61"/>
    <w:p w:rsidR="00054489" w:rsidRDefault="00A10FFE" w:rsidP="00054489">
      <w:pPr>
        <w:pStyle w:val="berschrift2"/>
      </w:pPr>
      <w:bookmarkStart w:id="13" w:name="_Toc25926072"/>
      <w:r>
        <w:t xml:space="preserve">Absoluter </w:t>
      </w:r>
      <w:r w:rsidR="00054489">
        <w:t xml:space="preserve">Spannungsfall Delta </w:t>
      </w:r>
      <w:r w:rsidR="00B54B8E">
        <w:t>Δ</w:t>
      </w:r>
      <w:r w:rsidR="00054489">
        <w:t>V</w:t>
      </w:r>
      <w:r w:rsidR="001B6C08">
        <w:t xml:space="preserve"> absolut</w:t>
      </w:r>
      <w:r>
        <w:t>, (fieldname31)</w:t>
      </w:r>
      <w:r w:rsidR="00054489">
        <w:t>:</w:t>
      </w:r>
      <w:bookmarkEnd w:id="13"/>
      <w:r w:rsidR="00054489">
        <w:t xml:space="preserve"> 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nennStr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fieldname9;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laenge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fieldname11;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rTheta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fieldname29;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reaktanzX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fieldname17;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</w:pPr>
      <w:proofErr w:type="gram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var</w:t>
      </w:r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cosPhi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= fieldname6;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</w:pPr>
      <w:proofErr w:type="gram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var</w:t>
      </w:r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sinPhi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val="fr-CH" w:eastAsia="de-CH"/>
        </w:rPr>
        <w:t>SQRT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(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1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-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val="fr-CH" w:eastAsia="de-CH"/>
        </w:rPr>
        <w:t>POW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(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cosPhi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));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</w:pPr>
      <w:proofErr w:type="gram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var</w:t>
      </w:r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deltaVabs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val="fr-CH" w:eastAsia="de-CH"/>
        </w:rPr>
        <w:t>SQRT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(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3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)*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nennStr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laenge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*(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rTheta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cosPhi+reaktanzX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sinPhi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)/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val="fr-CH" w:eastAsia="de-CH"/>
        </w:rPr>
        <w:t>POW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(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10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val="fr-CH" w:eastAsia="de-CH"/>
        </w:rPr>
        <w:t>6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val="fr-CH" w:eastAsia="de-CH"/>
        </w:rPr>
        <w:t>);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deltaVabs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4C5EF1" w:rsidRPr="008C41F5" w:rsidRDefault="004C5EF1" w:rsidP="008C41F5">
      <w:pPr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</w:p>
    <w:p w:rsidR="00A10FFE" w:rsidRDefault="00A10FFE" w:rsidP="00A10FFE">
      <w:pPr>
        <w:pStyle w:val="berschrift2"/>
      </w:pPr>
      <w:bookmarkStart w:id="14" w:name="_Toc25926073"/>
      <w:r>
        <w:t xml:space="preserve">Relativer Spannungsfall </w:t>
      </w:r>
      <w:r w:rsidR="00B54B8E">
        <w:t xml:space="preserve">ΔV </w:t>
      </w:r>
      <w:r w:rsidR="001B6C08">
        <w:t>relativ</w:t>
      </w:r>
      <w:r>
        <w:t xml:space="preserve"> [%] (fieldname32):</w:t>
      </w:r>
      <w:bookmarkEnd w:id="14"/>
    </w:p>
    <w:p w:rsidR="003845C3" w:rsidRPr="003845C3" w:rsidRDefault="003845C3" w:rsidP="003845C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3845C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="0047491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spannung</w:t>
      </w:r>
      <w:proofErr w:type="spellEnd"/>
      <w:r w:rsidR="0047491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= fieldname8;</w:t>
      </w:r>
    </w:p>
    <w:p w:rsidR="003845C3" w:rsidRPr="003845C3" w:rsidRDefault="003845C3" w:rsidP="003845C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3845C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deltaVabs</w:t>
      </w:r>
      <w:proofErr w:type="spell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fieldname31;</w:t>
      </w:r>
    </w:p>
    <w:p w:rsidR="003845C3" w:rsidRPr="003845C3" w:rsidRDefault="003845C3" w:rsidP="003845C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3845C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deltaVrelProzent</w:t>
      </w:r>
      <w:proofErr w:type="spell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3845C3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100</w:t>
      </w:r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*</w:t>
      </w:r>
      <w:proofErr w:type="spellStart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deltaVabs</w:t>
      </w:r>
      <w:proofErr w:type="spellEnd"/>
      <w:r w:rsidR="0047491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proofErr w:type="spellStart"/>
      <w:r w:rsidR="0047491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spannung</w:t>
      </w:r>
      <w:proofErr w:type="spellEnd"/>
      <w:r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3845C3" w:rsidRDefault="003845C3" w:rsidP="003845C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 w:rsidRPr="003845C3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</w:t>
      </w:r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deltaVrelProzent</w:t>
      </w:r>
      <w:proofErr w:type="spellEnd"/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="00BB0BF8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</w:t>
      </w:r>
      <w:r w:rsidRPr="003845C3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3845C3" w:rsidRPr="003845C3" w:rsidRDefault="003845C3" w:rsidP="003845C3">
      <w:pPr>
        <w:rPr>
          <w:lang w:eastAsia="de-CH"/>
        </w:rPr>
      </w:pPr>
    </w:p>
    <w:p w:rsidR="00A72869" w:rsidRDefault="00A72869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2F301B" w:rsidRDefault="002F301B" w:rsidP="002F301B">
      <w:pPr>
        <w:pStyle w:val="berschrift2"/>
      </w:pPr>
      <w:bookmarkStart w:id="15" w:name="_Toc25926074"/>
      <w:r>
        <w:t>Verlustleistung in</w:t>
      </w:r>
      <w:r w:rsidR="00416DEF">
        <w:t xml:space="preserve"> </w:t>
      </w:r>
      <w:proofErr w:type="spellStart"/>
      <w:r w:rsidR="00416DEF">
        <w:t>Pv</w:t>
      </w:r>
      <w:proofErr w:type="spellEnd"/>
      <w:r>
        <w:t xml:space="preserve"> [W] (fieldname33):</w:t>
      </w:r>
      <w:bookmarkEnd w:id="15"/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nennStr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fieldname9;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laenge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fieldname11;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rTheta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fieldname29;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B3132C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verlustLeistung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*</w:t>
      </w:r>
      <w:proofErr w:type="gramStart"/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POW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nennStr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laenge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*</w:t>
      </w:r>
      <w:proofErr w:type="spellStart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rTheta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/</w:t>
      </w:r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POW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6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B3132C" w:rsidRPr="00B3132C" w:rsidRDefault="00B3132C" w:rsidP="00B3132C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gramStart"/>
      <w:r w:rsidRPr="00B3132C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PREC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verlustLeistung</w:t>
      </w:r>
      <w:proofErr w:type="spellEnd"/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, </w:t>
      </w:r>
      <w:r w:rsidRPr="00B3132C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</w:t>
      </w:r>
      <w:r w:rsidRPr="00B3132C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FC0D62" w:rsidRDefault="00FC0D62" w:rsidP="004C5EF1"/>
    <w:p w:rsidR="00891C18" w:rsidRDefault="00891C18" w:rsidP="00891C18">
      <w:pPr>
        <w:pStyle w:val="berschrift2"/>
      </w:pPr>
      <w:bookmarkStart w:id="16" w:name="_Toc25926075"/>
      <w:r>
        <w:t>Spannungsfall-Auswertung</w:t>
      </w:r>
      <w:r w:rsidRPr="00891C18">
        <w:t>:</w:t>
      </w:r>
      <w:r w:rsidR="002C50DB">
        <w:t xml:space="preserve"> (fieldname39)</w:t>
      </w:r>
      <w:bookmarkEnd w:id="16"/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deltaVrelProz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fieldname32;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'gut'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proofErr w:type="gram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if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deltaVrelProz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&gt; </w:t>
      </w:r>
      <w:r w:rsidRPr="00891C18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3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'zu hoch: Gesamtquerschnitt vergrössern!'</w:t>
      </w:r>
      <w:r w:rsidR="0095689F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} </w:t>
      </w: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else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if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deltaVrelProz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&lt; </w:t>
      </w:r>
      <w:r w:rsidRPr="00891C18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2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'optimal'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} </w:t>
      </w: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else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{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'eher hoch'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urteil;</w:t>
      </w:r>
    </w:p>
    <w:p w:rsidR="00891C18" w:rsidRDefault="00891C18" w:rsidP="00891C18"/>
    <w:p w:rsidR="00891C18" w:rsidRDefault="00891C18" w:rsidP="00891C18">
      <w:pPr>
        <w:pStyle w:val="berschrift2"/>
      </w:pPr>
      <w:bookmarkStart w:id="17" w:name="_Toc25926076"/>
      <w:r>
        <w:t>Leitertemperatur-Auswertung</w:t>
      </w:r>
      <w:r w:rsidRPr="00891C18">
        <w:t>:</w:t>
      </w:r>
      <w:r w:rsidR="002C50DB">
        <w:t xml:space="preserve"> (fieldname40)</w:t>
      </w:r>
      <w:bookmarkEnd w:id="17"/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fieldname26;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'OK, abhängig von Belastungsdauer'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proofErr w:type="gram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if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proofErr w:type="gram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&gt; </w:t>
      </w:r>
      <w:r w:rsidRPr="00891C18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60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'zu warm/zu heiss: Gesamtquerschnitt vergrössern!'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} </w:t>
      </w: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else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if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leitertemp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&lt; </w:t>
      </w:r>
      <w:r w:rsidRPr="00891C18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45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'energiesparend'</w:t>
      </w: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} </w:t>
      </w:r>
      <w:proofErr w:type="spellStart"/>
      <w:r w:rsidRPr="00891C18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else</w:t>
      </w:r>
      <w:proofErr w:type="spellEnd"/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{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urteil = </w:t>
      </w:r>
      <w:r w:rsidRPr="00891C18">
        <w:rPr>
          <w:rFonts w:ascii="Consolas" w:eastAsia="Times New Roman" w:hAnsi="Consolas" w:cs="Times New Roman"/>
          <w:color w:val="A31515"/>
          <w:sz w:val="21"/>
          <w:szCs w:val="21"/>
          <w:lang w:eastAsia="de-CH"/>
        </w:rPr>
        <w:t>'eher hoch, abhängig von Belastungsdauer'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891C18" w:rsidRPr="00891C18" w:rsidRDefault="00891C18" w:rsidP="00891C18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891C18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urteil;</w:t>
      </w:r>
    </w:p>
    <w:p w:rsidR="00891C18" w:rsidRDefault="00891C18" w:rsidP="00891C18"/>
    <w:p w:rsidR="002C50DB" w:rsidRDefault="002C50DB" w:rsidP="002C50DB">
      <w:pPr>
        <w:pStyle w:val="berschrift2"/>
      </w:pPr>
      <w:bookmarkStart w:id="18" w:name="_Toc25926077"/>
      <w:r>
        <w:t>Auswertung (Label, fieldname38)</w:t>
      </w:r>
      <w:bookmarkEnd w:id="18"/>
    </w:p>
    <w:p w:rsidR="002C50DB" w:rsidRDefault="002C50DB">
      <w:r>
        <w:t xml:space="preserve">Angezeigte Felder: </w:t>
      </w:r>
      <w:r w:rsidRPr="002C50DB">
        <w:t>fieldname40, fieldname39</w:t>
      </w:r>
    </w:p>
    <w:p w:rsidR="002C50DB" w:rsidRDefault="002C50DB"/>
    <w:p w:rsidR="002C50DB" w:rsidRDefault="002C50DB" w:rsidP="002C50DB">
      <w:pPr>
        <w:pStyle w:val="berschrift2"/>
      </w:pPr>
      <w:bookmarkStart w:id="19" w:name="_Toc25926078"/>
      <w:r>
        <w:t>Kontakt-Hinweis: HTML-Feld (fieldname37)</w:t>
      </w:r>
      <w:bookmarkEnd w:id="19"/>
    </w:p>
    <w:p w:rsidR="002C50DB" w:rsidRDefault="00447009" w:rsidP="002C50DB">
      <w:r>
        <w:t xml:space="preserve">Angaben ohne Gewähr! </w:t>
      </w:r>
      <w:r w:rsidR="002C50DB">
        <w:t xml:space="preserve">Kontaktieren Sie uns für eine unverbindliche, individuelle Beratung: </w:t>
      </w:r>
    </w:p>
    <w:p w:rsidR="002C50DB" w:rsidRPr="002C50DB" w:rsidRDefault="002C50DB" w:rsidP="002C50DB">
      <w:pPr>
        <w:rPr>
          <w:lang w:val="fr-CH"/>
        </w:rPr>
      </w:pPr>
      <w:r w:rsidRPr="002C50DB">
        <w:rPr>
          <w:lang w:val="fr-CH"/>
        </w:rPr>
        <w:t>&lt;</w:t>
      </w:r>
      <w:proofErr w:type="gramStart"/>
      <w:r w:rsidRPr="002C50DB">
        <w:rPr>
          <w:lang w:val="fr-CH"/>
        </w:rPr>
        <w:t>a</w:t>
      </w:r>
      <w:proofErr w:type="gramEnd"/>
      <w:r w:rsidRPr="002C50DB">
        <w:rPr>
          <w:lang w:val="fr-CH"/>
        </w:rPr>
        <w:t xml:space="preserve"> href="https://cfw-powercable.de/cfw-powercable-mehr-erfahren-ueeber-induktionsfreie-kabel/kontaktformular/"&gt;Kontaktformular&lt;/a&gt;</w:t>
      </w:r>
    </w:p>
    <w:p w:rsidR="00585BB5" w:rsidRPr="002C50DB" w:rsidRDefault="00585BB5">
      <w:pPr>
        <w:rPr>
          <w:lang w:val="fr-CH"/>
        </w:rPr>
      </w:pPr>
      <w:r w:rsidRPr="002C50DB">
        <w:rPr>
          <w:lang w:val="fr-CH"/>
        </w:rPr>
        <w:br w:type="page"/>
      </w:r>
    </w:p>
    <w:p w:rsidR="00CA64E3" w:rsidRDefault="00CA64E3" w:rsidP="00CA64E3">
      <w:pPr>
        <w:pStyle w:val="berschrift1"/>
        <w:rPr>
          <w:lang w:eastAsia="de-CH"/>
        </w:rPr>
      </w:pPr>
      <w:bookmarkStart w:id="20" w:name="_Toc25926079"/>
      <w:r>
        <w:rPr>
          <w:lang w:eastAsia="de-CH"/>
        </w:rPr>
        <w:t>Formulareinstellungen</w:t>
      </w:r>
      <w:bookmarkEnd w:id="20"/>
    </w:p>
    <w:p w:rsidR="00CA64E3" w:rsidRDefault="00CA64E3" w:rsidP="00CA64E3">
      <w:pPr>
        <w:pStyle w:val="berschrift2"/>
      </w:pPr>
      <w:bookmarkStart w:id="21" w:name="_Toc25926080"/>
      <w:r>
        <w:t xml:space="preserve">Formular «Berechnung CFW </w:t>
      </w:r>
      <w:proofErr w:type="spellStart"/>
      <w:r>
        <w:t>PowerCable</w:t>
      </w:r>
      <w:proofErr w:type="spellEnd"/>
      <w:r>
        <w:t>®» FIELDS_ID = 40</w:t>
      </w:r>
      <w:bookmarkEnd w:id="21"/>
    </w:p>
    <w:p w:rsidR="00804C17" w:rsidRPr="00804C17" w:rsidRDefault="00804C17" w:rsidP="00804C17">
      <w:pPr>
        <w:pStyle w:val="berschrift3"/>
        <w:rPr>
          <w:b/>
        </w:rPr>
      </w:pPr>
      <w:bookmarkStart w:id="22" w:name="_Toc25926081"/>
      <w:r w:rsidRPr="00804C17">
        <w:rPr>
          <w:b/>
        </w:rPr>
        <w:t>Form Design CSS Rules</w:t>
      </w:r>
      <w:bookmarkEnd w:id="22"/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/* form title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and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"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header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description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" */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#</w:t>
      </w:r>
      <w:proofErr w:type="spellStart"/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fbuilder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fform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h2{font-size:18px;}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fform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h3{font-size:16px;}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fform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span{font-size:14px;}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/*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change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all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the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labels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*/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label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{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color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: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blue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; /*blau*/}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/*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change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all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the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span */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span{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color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: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darkblue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;/*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d.bl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.*/}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/*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change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dropdown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of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class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cl_KabelWahl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"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ProduktWahl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" */</w:t>
      </w:r>
    </w:p>
    <w:p w:rsidR="00CA64E3" w:rsidRPr="00932066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.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cl_KabelWahl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</w:t>
      </w:r>
      <w:proofErr w:type="gram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select{</w:t>
      </w:r>
      <w:proofErr w:type="gramEnd"/>
    </w:p>
    <w:p w:rsidR="00CA64E3" w:rsidRPr="00932066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ab/>
      </w:r>
      <w:proofErr w:type="gram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font</w:t>
      </w:r>
      <w:proofErr w:type="gram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-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family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: "Times New Roman", Times, 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serif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;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cl_Result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input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{</w:t>
      </w:r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ab/>
        <w:t xml:space="preserve">     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font-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weight:bold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;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      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font-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style:normal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cl_Result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label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{</w:t>
      </w:r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ab/>
        <w:t xml:space="preserve">     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font-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weight:bold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;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      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font-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style:normal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cl_bgFarbe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  <w:proofErr w:type="spellStart"/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input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{</w:t>
      </w:r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ab/>
        <w:t xml:space="preserve">      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font-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weight:bold</w:t>
      </w:r>
      <w:proofErr w:type="spellEnd"/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; 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932066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.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cl_Auswertung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h2{font-size:15</w:t>
      </w:r>
      <w:proofErr w:type="gram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px!important</w:t>
      </w:r>
      <w:proofErr w:type="gram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;</w:t>
      </w:r>
    </w:p>
    <w:p w:rsidR="00CA64E3" w:rsidRPr="00932066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       </w:t>
      </w:r>
      <w:proofErr w:type="spellStart"/>
      <w:proofErr w:type="gram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font</w:t>
      </w:r>
      <w:proofErr w:type="gram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-style:normal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;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.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cl_Auswertung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 xml:space="preserve"> h</w:t>
      </w:r>
      <w:proofErr w:type="gram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2::</w:t>
      </w:r>
      <w:proofErr w:type="gram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after{</w:t>
      </w:r>
      <w:proofErr w:type="spellStart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content</w:t>
      </w:r>
      <w:proofErr w:type="spellEnd"/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:"";}</w:t>
      </w:r>
    </w:p>
    <w:p w:rsidR="00CA64E3" w:rsidRP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CA64E3" w:rsidRPr="00932066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.</w:t>
      </w:r>
      <w:proofErr w:type="spell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cl_Kontakt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h3{font-size:15</w:t>
      </w:r>
      <w:proofErr w:type="gram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px!important</w:t>
      </w:r>
      <w:proofErr w:type="gram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;</w:t>
      </w:r>
    </w:p>
    <w:p w:rsidR="00CA64E3" w:rsidRPr="00932066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       </w:t>
      </w:r>
      <w:proofErr w:type="spellStart"/>
      <w:proofErr w:type="gramStart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font</w:t>
      </w:r>
      <w:proofErr w:type="gram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-style:normal</w:t>
      </w:r>
      <w:proofErr w:type="spellEnd"/>
      <w:r w:rsidRPr="00932066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;</w:t>
      </w:r>
    </w:p>
    <w:p w:rsidR="00CA64E3" w:rsidRDefault="00CA64E3" w:rsidP="00CA64E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CA64E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220A33" w:rsidRPr="00220A33" w:rsidRDefault="00220A33" w:rsidP="00220A3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</w:p>
    <w:p w:rsidR="00220A33" w:rsidRPr="00220A33" w:rsidRDefault="00220A33" w:rsidP="00220A3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.</w:t>
      </w:r>
      <w:proofErr w:type="spellStart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cl_Eingabe</w:t>
      </w:r>
      <w:proofErr w:type="spellEnd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input, </w:t>
      </w:r>
      <w:proofErr w:type="gramStart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select{</w:t>
      </w:r>
      <w:proofErr w:type="gramEnd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font-size:12px!important;</w:t>
      </w:r>
    </w:p>
    <w:p w:rsidR="00220A33" w:rsidRPr="00220A33" w:rsidRDefault="00220A33" w:rsidP="00220A3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</w:pPr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 xml:space="preserve">        </w:t>
      </w:r>
      <w:proofErr w:type="spellStart"/>
      <w:proofErr w:type="gramStart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font</w:t>
      </w:r>
      <w:proofErr w:type="gramEnd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-style:normal</w:t>
      </w:r>
      <w:proofErr w:type="spellEnd"/>
      <w:r w:rsidRPr="00220A33">
        <w:rPr>
          <w:rFonts w:ascii="Consolas" w:eastAsia="Times New Roman" w:hAnsi="Consolas" w:cs="Times New Roman"/>
          <w:color w:val="0000FF"/>
          <w:sz w:val="21"/>
          <w:szCs w:val="21"/>
          <w:lang w:val="fr-CH" w:eastAsia="de-CH"/>
        </w:rPr>
        <w:t>;</w:t>
      </w:r>
    </w:p>
    <w:p w:rsidR="00220A33" w:rsidRPr="00CA64E3" w:rsidRDefault="00220A33" w:rsidP="00220A33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</w:pPr>
      <w:r w:rsidRPr="00220A33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}</w:t>
      </w:r>
    </w:p>
    <w:p w:rsidR="00CA64E3" w:rsidRDefault="00CA64E3">
      <w:pPr>
        <w:rPr>
          <w:rFonts w:eastAsiaTheme="majorEastAsia" w:cstheme="majorBidi"/>
          <w:color w:val="2E74B5" w:themeColor="accent1" w:themeShade="BF"/>
          <w:sz w:val="28"/>
          <w:szCs w:val="32"/>
        </w:rPr>
      </w:pPr>
      <w:r>
        <w:br w:type="page"/>
      </w:r>
    </w:p>
    <w:p w:rsidR="00076BE0" w:rsidRDefault="00076BE0" w:rsidP="00076BE0">
      <w:pPr>
        <w:pStyle w:val="berschrift2"/>
      </w:pPr>
      <w:bookmarkStart w:id="23" w:name="_Toc25926083"/>
      <w:r>
        <w:t xml:space="preserve">Dropdown-Auswahl </w:t>
      </w:r>
      <w:proofErr w:type="spellStart"/>
      <w:r>
        <w:t>Verlegeart</w:t>
      </w:r>
      <w:proofErr w:type="spellEnd"/>
      <w:r>
        <w:t>: (fieldname41)</w:t>
      </w:r>
      <w:bookmarkEnd w:id="23"/>
    </w:p>
    <w:p w:rsidR="00076BE0" w:rsidRDefault="00076BE0" w:rsidP="00080A92">
      <w:r w:rsidRPr="00076BE0">
        <w:rPr>
          <w:noProof/>
          <w:lang w:eastAsia="de-CH"/>
        </w:rPr>
        <w:drawing>
          <wp:inline distT="0" distB="0" distL="0" distR="0" wp14:anchorId="386BC9B5" wp14:editId="646FECA0">
            <wp:extent cx="2910502" cy="401002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2690"/>
                    <a:stretch/>
                  </pic:blipFill>
                  <pic:spPr bwMode="auto">
                    <a:xfrm>
                      <a:off x="0" y="0"/>
                      <a:ext cx="2922278" cy="40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BE0" w:rsidRDefault="00076BE0" w:rsidP="00076BE0">
      <w:pPr>
        <w:pStyle w:val="berschrift2"/>
      </w:pPr>
      <w:bookmarkStart w:id="24" w:name="_Toc25926084"/>
      <w:r>
        <w:t>Dropdown-Auswahl Produkt, Kabelquerschnitt: (fieldname14)</w:t>
      </w:r>
      <w:bookmarkEnd w:id="24"/>
    </w:p>
    <w:p w:rsidR="00076BE0" w:rsidRDefault="00076BE0" w:rsidP="00076BE0">
      <w:r w:rsidRPr="00076BE0">
        <w:rPr>
          <w:noProof/>
          <w:lang w:eastAsia="de-CH"/>
        </w:rPr>
        <w:drawing>
          <wp:inline distT="0" distB="0" distL="0" distR="0" wp14:anchorId="137D98C2" wp14:editId="68D697B6">
            <wp:extent cx="2573020" cy="429577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843"/>
                    <a:stretch/>
                  </pic:blipFill>
                  <pic:spPr bwMode="auto">
                    <a:xfrm>
                      <a:off x="0" y="0"/>
                      <a:ext cx="2581882" cy="4310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BE0" w:rsidRDefault="00076BE0" w:rsidP="00076BE0">
      <w:pPr>
        <w:pStyle w:val="berschrift2"/>
      </w:pPr>
      <w:bookmarkStart w:id="25" w:name="_Toc25926085"/>
      <w:r>
        <w:t>Dropdown-Auswahl Anzahl Kabelstränge: (fieldname24)</w:t>
      </w:r>
      <w:bookmarkEnd w:id="25"/>
    </w:p>
    <w:p w:rsidR="00076BE0" w:rsidRDefault="00076BE0" w:rsidP="00080A92">
      <w:r w:rsidRPr="00076BE0">
        <w:rPr>
          <w:noProof/>
          <w:lang w:eastAsia="de-CH"/>
        </w:rPr>
        <w:drawing>
          <wp:inline distT="0" distB="0" distL="0" distR="0" wp14:anchorId="2CC33F16" wp14:editId="1ADD7621">
            <wp:extent cx="2613025" cy="37052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108" b="12112"/>
                    <a:stretch/>
                  </pic:blipFill>
                  <pic:spPr bwMode="auto">
                    <a:xfrm>
                      <a:off x="0" y="0"/>
                      <a:ext cx="2627223" cy="3725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E2C" w:rsidRDefault="00EF1E2C">
      <w:pPr>
        <w:rPr>
          <w:rFonts w:eastAsiaTheme="majorEastAsia" w:cstheme="majorBidi"/>
          <w:color w:val="2E74B5" w:themeColor="accent1" w:themeShade="BF"/>
          <w:sz w:val="24"/>
          <w:szCs w:val="26"/>
        </w:rPr>
      </w:pPr>
      <w:r>
        <w:br w:type="page"/>
      </w:r>
    </w:p>
    <w:p w:rsidR="00314292" w:rsidRDefault="00314292" w:rsidP="00314292">
      <w:pPr>
        <w:pStyle w:val="berschrift1"/>
      </w:pPr>
      <w:bookmarkStart w:id="26" w:name="_Toc25926086"/>
      <w:bookmarkStart w:id="27" w:name="_Toc25926082"/>
      <w:r>
        <w:t>Anhang</w:t>
      </w:r>
      <w:bookmarkEnd w:id="27"/>
    </w:p>
    <w:p w:rsidR="00314292" w:rsidRPr="00314292" w:rsidRDefault="00314292" w:rsidP="00314292"/>
    <w:p w:rsidR="00585BB5" w:rsidRDefault="00585BB5" w:rsidP="00314292">
      <w:pPr>
        <w:pStyle w:val="berschrift2"/>
      </w:pPr>
      <w:r>
        <w:t>Excel von Google/</w:t>
      </w:r>
      <w:proofErr w:type="spellStart"/>
      <w:r>
        <w:t>spreadsheet</w:t>
      </w:r>
      <w:bookmarkEnd w:id="26"/>
      <w:proofErr w:type="spellEnd"/>
    </w:p>
    <w:p w:rsidR="00080A92" w:rsidRPr="00080A92" w:rsidRDefault="00080A92" w:rsidP="00080A92"/>
    <w:p w:rsidR="00585BB5" w:rsidRDefault="008675F8" w:rsidP="00585BB5">
      <w:hyperlink r:id="rId13" w:history="1">
        <w:r w:rsidR="00585BB5" w:rsidRPr="001F0132">
          <w:rPr>
            <w:rStyle w:val="Hyperlink"/>
          </w:rPr>
          <w:t>https://docs.google.com/spreadsheets/d/e/2PACX-1vSe9IZCAolOdr7BdfKsXUtgIZIX0djXJ0aAhETKhfaJh13sdXZ3YkNbQpSAyXe3sKZ-qmX2bP36QR5T/pub?output=xlsx</w:t>
        </w:r>
      </w:hyperlink>
    </w:p>
    <w:p w:rsidR="00585BB5" w:rsidRDefault="00585BB5" w:rsidP="004C5EF1"/>
    <w:p w:rsidR="004C5EF1" w:rsidRPr="004C5EF1" w:rsidRDefault="004C5EF1" w:rsidP="004C5EF1">
      <w:pPr>
        <w:pStyle w:val="berschrift2"/>
      </w:pPr>
      <w:bookmarkStart w:id="28" w:name="_Toc25926087"/>
      <w:r w:rsidRPr="004C5EF1">
        <w:t>Sonderzeichen</w:t>
      </w:r>
      <w:bookmarkEnd w:id="28"/>
    </w:p>
    <w:p w:rsidR="00541E2C" w:rsidRDefault="004C5EF1" w:rsidP="004C5EF1">
      <w:pPr>
        <w:rPr>
          <w:rFonts w:cstheme="minorHAnsi"/>
        </w:rPr>
      </w:pPr>
      <w:proofErr w:type="spellStart"/>
      <w:r>
        <w:rPr>
          <w:rFonts w:cstheme="minorHAnsi"/>
        </w:rPr>
        <w:t>Mikroohm</w:t>
      </w:r>
      <w:proofErr w:type="spellEnd"/>
      <w:r>
        <w:rPr>
          <w:rFonts w:cstheme="minorHAnsi"/>
        </w:rPr>
        <w:t xml:space="preserve">: </w:t>
      </w:r>
      <w:r w:rsidR="00541E2C" w:rsidRPr="004C5EF1">
        <w:rPr>
          <w:rFonts w:cstheme="minorHAnsi"/>
        </w:rPr>
        <w:t>µΩ</w:t>
      </w:r>
    </w:p>
    <w:p w:rsidR="00290F03" w:rsidRPr="004C5EF1" w:rsidRDefault="00290F03" w:rsidP="004C5EF1">
      <w:pPr>
        <w:rPr>
          <w:rFonts w:cstheme="minorHAnsi"/>
        </w:rPr>
      </w:pPr>
      <w:r>
        <w:rPr>
          <w:rFonts w:cstheme="minorHAnsi"/>
        </w:rPr>
        <w:t xml:space="preserve">Theta: </w:t>
      </w:r>
      <w:r w:rsidR="00481128">
        <w:rPr>
          <w:rFonts w:cs="Arial"/>
          <w:color w:val="222222"/>
          <w:sz w:val="21"/>
          <w:szCs w:val="21"/>
          <w:shd w:val="clear" w:color="auto" w:fill="FFFFFF"/>
        </w:rPr>
        <w:t>ϑ</w:t>
      </w:r>
    </w:p>
    <w:p w:rsidR="00541E2C" w:rsidRPr="004C5EF1" w:rsidRDefault="004C5EF1" w:rsidP="00541E2C">
      <w:pPr>
        <w:rPr>
          <w:rFonts w:cstheme="minorHAnsi"/>
        </w:rPr>
      </w:pPr>
      <w:r w:rsidRPr="00BA1C3B">
        <w:rPr>
          <w:rFonts w:eastAsiaTheme="minorEastAsia" w:cstheme="minorHAnsi"/>
        </w:rPr>
        <w:t xml:space="preserve">Phi: </w:t>
      </w:r>
      <m:oMath>
        <m:r>
          <w:rPr>
            <w:rFonts w:ascii="Cambria Math" w:eastAsiaTheme="minorEastAsia" w:hAnsi="Cambria Math" w:cstheme="minorHAnsi"/>
            <w:lang w:val="fr-CH"/>
          </w:rPr>
          <m:t>φ</m:t>
        </m:r>
        <m:r>
          <w:rPr>
            <w:rFonts w:ascii="Cambria Math" w:eastAsiaTheme="minorEastAsia" w:hAnsi="Cambria Math" w:cstheme="minorHAnsi"/>
          </w:rPr>
          <m:t xml:space="preserve"> </m:t>
        </m:r>
      </m:oMath>
    </w:p>
    <w:p w:rsidR="00541E2C" w:rsidRDefault="004C5EF1" w:rsidP="00F76F3E">
      <w:r>
        <w:t xml:space="preserve">Delta: </w:t>
      </w:r>
      <w:r w:rsidR="003A5224">
        <w:t>Δ</w:t>
      </w:r>
    </w:p>
    <w:p w:rsidR="00982ABB" w:rsidRDefault="00982ABB" w:rsidP="00F76F3E"/>
    <w:p w:rsidR="00982ABB" w:rsidRPr="008E1FBE" w:rsidRDefault="00982ABB" w:rsidP="00982ABB">
      <w:pPr>
        <w:pStyle w:val="berschrift2"/>
      </w:pPr>
      <w:bookmarkStart w:id="29" w:name="_Toc25926088"/>
      <w:r w:rsidRPr="00080A92">
        <w:t>Feld</w:t>
      </w:r>
      <w:r>
        <w:t xml:space="preserve"> Umgebungstemperatur, Hilfswert, nur </w:t>
      </w:r>
      <w:proofErr w:type="gramStart"/>
      <w:r>
        <w:t>Beispiel!:</w:t>
      </w:r>
      <w:proofErr w:type="gramEnd"/>
      <w:r>
        <w:t xml:space="preserve"> (kein Feld)</w:t>
      </w:r>
      <w:bookmarkEnd w:id="29"/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feldUmgebungsTemp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proofErr w:type="gram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getField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gramEnd"/>
      <w:r w:rsidRPr="00DF535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18</w:t>
      </w: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);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iUmgebungsTemp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r w:rsidRPr="00DF535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</w:t>
      </w: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aktUmgebungsWert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fieldname18;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aAuswahlNr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feldUmgebungsTemp.choices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aWerte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feldUmgebungsTemp.choicesVal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for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var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i </w:t>
      </w:r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in</w:t>
      </w: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aAuswahlNr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 {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</w:t>
      </w:r>
      <w:proofErr w:type="spellStart"/>
      <w:r w:rsidRPr="00DF5352">
        <w:rPr>
          <w:rFonts w:ascii="Consolas" w:eastAsia="Times New Roman" w:hAnsi="Consolas" w:cs="Times New Roman"/>
          <w:color w:val="0000FF"/>
          <w:sz w:val="21"/>
          <w:szCs w:val="21"/>
          <w:lang w:eastAsia="de-CH"/>
        </w:rPr>
        <w:t>if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(</w:t>
      </w:r>
      <w:r w:rsidRPr="00DF5352">
        <w:rPr>
          <w:rFonts w:ascii="Consolas" w:eastAsia="Times New Roman" w:hAnsi="Consolas" w:cs="Times New Roman"/>
          <w:color w:val="008080"/>
          <w:sz w:val="21"/>
          <w:szCs w:val="21"/>
          <w:lang w:eastAsia="de-CH"/>
        </w:rPr>
        <w:t>ABS</w:t>
      </w: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(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aWerte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[i] -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aktUmgebungsWert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) </w:t>
      </w:r>
      <w:r w:rsidRPr="008E64CF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&lt;=</w:t>
      </w: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</w:t>
      </w:r>
      <w:proofErr w:type="gramStart"/>
      <w:r w:rsidRPr="00DF5352">
        <w:rPr>
          <w:rFonts w:ascii="Consolas" w:eastAsia="Times New Roman" w:hAnsi="Consolas" w:cs="Times New Roman"/>
          <w:color w:val="09885A"/>
          <w:sz w:val="21"/>
          <w:szCs w:val="21"/>
          <w:lang w:eastAsia="de-CH"/>
        </w:rPr>
        <w:t>0.001</w:t>
      </w: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){</w:t>
      </w:r>
      <w:proofErr w:type="gramEnd"/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  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iUmgebungsTemp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= </w:t>
      </w: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aAuswahlNr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[i];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 xml:space="preserve">   }</w:t>
      </w:r>
    </w:p>
    <w:p w:rsidR="00982ABB" w:rsidRPr="00DF5352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}</w:t>
      </w:r>
    </w:p>
    <w:p w:rsidR="00982ABB" w:rsidRDefault="00982ABB" w:rsidP="00982ABB">
      <w:pPr>
        <w:shd w:val="clear" w:color="auto" w:fill="F1F1F1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</w:pPr>
      <w:proofErr w:type="spellStart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iUmgebungsTemp</w:t>
      </w:r>
      <w:proofErr w:type="spellEnd"/>
      <w:r w:rsidRPr="00DF5352">
        <w:rPr>
          <w:rFonts w:ascii="Consolas" w:eastAsia="Times New Roman" w:hAnsi="Consolas" w:cs="Times New Roman"/>
          <w:color w:val="000000"/>
          <w:sz w:val="21"/>
          <w:szCs w:val="21"/>
          <w:lang w:eastAsia="de-CH"/>
        </w:rPr>
        <w:t>;</w:t>
      </w:r>
    </w:p>
    <w:sectPr w:rsidR="00982ABB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F8" w:rsidRDefault="008675F8" w:rsidP="00CF1902">
      <w:pPr>
        <w:spacing w:after="0" w:line="240" w:lineRule="auto"/>
      </w:pPr>
      <w:r>
        <w:separator/>
      </w:r>
    </w:p>
  </w:endnote>
  <w:endnote w:type="continuationSeparator" w:id="0">
    <w:p w:rsidR="008675F8" w:rsidRDefault="008675F8" w:rsidP="00CF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260771"/>
      <w:docPartObj>
        <w:docPartGallery w:val="Page Numbers (Bottom of Page)"/>
        <w:docPartUnique/>
      </w:docPartObj>
    </w:sdtPr>
    <w:sdtContent>
      <w:p w:rsidR="008675F8" w:rsidRDefault="008675F8">
        <w:pPr>
          <w:pStyle w:val="Fuzeile"/>
        </w:pPr>
        <w:r w:rsidRPr="00585BB5">
          <w:rPr>
            <w:rFonts w:cs="Arial"/>
            <w:sz w:val="14"/>
            <w:szCs w:val="14"/>
          </w:rPr>
          <w:fldChar w:fldCharType="begin"/>
        </w:r>
        <w:r w:rsidRPr="00585BB5">
          <w:rPr>
            <w:rFonts w:cs="Arial"/>
            <w:sz w:val="14"/>
            <w:szCs w:val="14"/>
          </w:rPr>
          <w:instrText xml:space="preserve"> FILENAME  \p  \* MERGEFORMAT </w:instrText>
        </w:r>
        <w:r w:rsidRPr="00585BB5">
          <w:rPr>
            <w:rFonts w:cs="Arial"/>
            <w:sz w:val="14"/>
            <w:szCs w:val="14"/>
          </w:rPr>
          <w:fldChar w:fldCharType="separate"/>
        </w:r>
        <w:r w:rsidRPr="00585BB5">
          <w:rPr>
            <w:rFonts w:cs="Arial"/>
            <w:noProof/>
            <w:sz w:val="14"/>
            <w:szCs w:val="14"/>
          </w:rPr>
          <w:t>Z:\Marketing\Internet\Webseite GmbH\Berechnungen\BerechnungsProgr_SpFall.docx</w:t>
        </w:r>
        <w:r w:rsidRPr="00585BB5">
          <w:rPr>
            <w:rFonts w:cs="Arial"/>
            <w:sz w:val="14"/>
            <w:szCs w:val="14"/>
          </w:rPr>
          <w:fldChar w:fldCharType="end"/>
        </w:r>
        <w:r>
          <w:tab/>
        </w:r>
        <w:r w:rsidRPr="00585BB5">
          <w:rPr>
            <w:rFonts w:cs="Arial"/>
            <w:szCs w:val="20"/>
          </w:rPr>
          <w:fldChar w:fldCharType="begin"/>
        </w:r>
        <w:r w:rsidRPr="00585BB5">
          <w:rPr>
            <w:rFonts w:cs="Arial"/>
            <w:szCs w:val="20"/>
          </w:rPr>
          <w:instrText>PAGE   \* MERGEFORMAT</w:instrText>
        </w:r>
        <w:r w:rsidRPr="00585BB5">
          <w:rPr>
            <w:rFonts w:cs="Arial"/>
            <w:szCs w:val="20"/>
          </w:rPr>
          <w:fldChar w:fldCharType="separate"/>
        </w:r>
        <w:r w:rsidR="00BB3D9A" w:rsidRPr="00BB3D9A">
          <w:rPr>
            <w:rFonts w:cs="Arial"/>
            <w:noProof/>
            <w:szCs w:val="20"/>
            <w:lang w:val="de-DE"/>
          </w:rPr>
          <w:t>6</w:t>
        </w:r>
        <w:r w:rsidRPr="00585BB5">
          <w:rPr>
            <w:rFonts w:cs="Arial"/>
            <w:szCs w:val="20"/>
          </w:rPr>
          <w:fldChar w:fldCharType="end"/>
        </w:r>
        <w:r w:rsidRPr="00585BB5">
          <w:rPr>
            <w:rFonts w:cs="Arial"/>
            <w:szCs w:val="20"/>
          </w:rPr>
          <w:t xml:space="preserve"> / </w:t>
        </w:r>
        <w:r w:rsidRPr="00585BB5">
          <w:rPr>
            <w:rFonts w:cs="Arial"/>
            <w:szCs w:val="20"/>
          </w:rPr>
          <w:fldChar w:fldCharType="begin"/>
        </w:r>
        <w:r w:rsidRPr="00585BB5">
          <w:rPr>
            <w:rFonts w:cs="Arial"/>
            <w:szCs w:val="20"/>
          </w:rPr>
          <w:instrText xml:space="preserve"> NUMPAGES   \* MERGEFORMAT </w:instrText>
        </w:r>
        <w:r w:rsidRPr="00585BB5">
          <w:rPr>
            <w:rFonts w:cs="Arial"/>
            <w:szCs w:val="20"/>
          </w:rPr>
          <w:fldChar w:fldCharType="separate"/>
        </w:r>
        <w:r w:rsidR="00BB3D9A">
          <w:rPr>
            <w:rFonts w:cs="Arial"/>
            <w:noProof/>
            <w:szCs w:val="20"/>
          </w:rPr>
          <w:t>15</w:t>
        </w:r>
        <w:r w:rsidRPr="00585BB5">
          <w:rPr>
            <w:rFonts w:cs="Arial"/>
            <w:noProof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F8" w:rsidRDefault="008675F8" w:rsidP="00CF1902">
      <w:pPr>
        <w:spacing w:after="0" w:line="240" w:lineRule="auto"/>
      </w:pPr>
      <w:r>
        <w:separator/>
      </w:r>
    </w:p>
  </w:footnote>
  <w:footnote w:type="continuationSeparator" w:id="0">
    <w:p w:rsidR="008675F8" w:rsidRDefault="008675F8" w:rsidP="00CF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F8" w:rsidRDefault="008675F8">
    <w:pPr>
      <w:pStyle w:val="Kopfzeile"/>
    </w:pPr>
    <w:r>
      <w:t xml:space="preserve">Marketing- Website CFW </w:t>
    </w:r>
    <w:proofErr w:type="spellStart"/>
    <w:r>
      <w:t>PowerCable</w:t>
    </w:r>
    <w:proofErr w:type="spellEnd"/>
    <w:r>
      <w:t xml:space="preserve">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36C"/>
    <w:multiLevelType w:val="hybridMultilevel"/>
    <w:tmpl w:val="426A51D2"/>
    <w:lvl w:ilvl="0" w:tplc="8BB87B8C">
      <w:start w:val="1"/>
      <w:numFmt w:val="decimal"/>
      <w:lvlText w:val="%1."/>
      <w:lvlJc w:val="left"/>
      <w:pPr>
        <w:ind w:left="717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6B5F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2420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F45C2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BC1FBC"/>
    <w:multiLevelType w:val="multilevel"/>
    <w:tmpl w:val="B5E8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A99061B"/>
    <w:multiLevelType w:val="multilevel"/>
    <w:tmpl w:val="B5E82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B7"/>
    <w:rsid w:val="000221C9"/>
    <w:rsid w:val="00054489"/>
    <w:rsid w:val="00070A2E"/>
    <w:rsid w:val="00076BE0"/>
    <w:rsid w:val="00080A92"/>
    <w:rsid w:val="00080EA4"/>
    <w:rsid w:val="000A3829"/>
    <w:rsid w:val="00111267"/>
    <w:rsid w:val="001345AA"/>
    <w:rsid w:val="001517BD"/>
    <w:rsid w:val="00173C3A"/>
    <w:rsid w:val="001A66E2"/>
    <w:rsid w:val="001B6C08"/>
    <w:rsid w:val="001D16B8"/>
    <w:rsid w:val="001E166B"/>
    <w:rsid w:val="00212AF4"/>
    <w:rsid w:val="00220A33"/>
    <w:rsid w:val="0023498A"/>
    <w:rsid w:val="002563F6"/>
    <w:rsid w:val="002635C7"/>
    <w:rsid w:val="00290F03"/>
    <w:rsid w:val="002A2793"/>
    <w:rsid w:val="002C50DB"/>
    <w:rsid w:val="002E281E"/>
    <w:rsid w:val="002F301B"/>
    <w:rsid w:val="00314292"/>
    <w:rsid w:val="00322B35"/>
    <w:rsid w:val="00333BA1"/>
    <w:rsid w:val="00335432"/>
    <w:rsid w:val="00345184"/>
    <w:rsid w:val="003567DA"/>
    <w:rsid w:val="003845C3"/>
    <w:rsid w:val="00384A6C"/>
    <w:rsid w:val="003A36A5"/>
    <w:rsid w:val="003A5224"/>
    <w:rsid w:val="003E24B5"/>
    <w:rsid w:val="00403D3B"/>
    <w:rsid w:val="00414966"/>
    <w:rsid w:val="00416DEF"/>
    <w:rsid w:val="00423721"/>
    <w:rsid w:val="00425222"/>
    <w:rsid w:val="004328C5"/>
    <w:rsid w:val="004454B1"/>
    <w:rsid w:val="00447009"/>
    <w:rsid w:val="0046768B"/>
    <w:rsid w:val="00474912"/>
    <w:rsid w:val="00481128"/>
    <w:rsid w:val="004A7F7C"/>
    <w:rsid w:val="004C5EF1"/>
    <w:rsid w:val="004E5D7C"/>
    <w:rsid w:val="005022FA"/>
    <w:rsid w:val="00530E23"/>
    <w:rsid w:val="00541E2C"/>
    <w:rsid w:val="00550D87"/>
    <w:rsid w:val="0057432B"/>
    <w:rsid w:val="00580CB2"/>
    <w:rsid w:val="00585BB5"/>
    <w:rsid w:val="00594569"/>
    <w:rsid w:val="005B641D"/>
    <w:rsid w:val="005B7BE2"/>
    <w:rsid w:val="005C2204"/>
    <w:rsid w:val="00604C9D"/>
    <w:rsid w:val="00615785"/>
    <w:rsid w:val="00666CAF"/>
    <w:rsid w:val="006A1961"/>
    <w:rsid w:val="006B6459"/>
    <w:rsid w:val="006E0766"/>
    <w:rsid w:val="00703550"/>
    <w:rsid w:val="00704113"/>
    <w:rsid w:val="00704116"/>
    <w:rsid w:val="0076708D"/>
    <w:rsid w:val="007E51BB"/>
    <w:rsid w:val="00804C17"/>
    <w:rsid w:val="00824879"/>
    <w:rsid w:val="00862B41"/>
    <w:rsid w:val="008675F8"/>
    <w:rsid w:val="00880262"/>
    <w:rsid w:val="00891C18"/>
    <w:rsid w:val="008C41F5"/>
    <w:rsid w:val="008E1FBE"/>
    <w:rsid w:val="008E600E"/>
    <w:rsid w:val="008E64CF"/>
    <w:rsid w:val="009070AF"/>
    <w:rsid w:val="009152BA"/>
    <w:rsid w:val="00924ADC"/>
    <w:rsid w:val="00932066"/>
    <w:rsid w:val="00933291"/>
    <w:rsid w:val="00935562"/>
    <w:rsid w:val="00940C17"/>
    <w:rsid w:val="0095689F"/>
    <w:rsid w:val="00961DE5"/>
    <w:rsid w:val="009635C3"/>
    <w:rsid w:val="00966BDF"/>
    <w:rsid w:val="00982421"/>
    <w:rsid w:val="00982ABB"/>
    <w:rsid w:val="009B7DD2"/>
    <w:rsid w:val="009E00E0"/>
    <w:rsid w:val="00A10FFE"/>
    <w:rsid w:val="00A22726"/>
    <w:rsid w:val="00A41F7E"/>
    <w:rsid w:val="00A5392C"/>
    <w:rsid w:val="00A66B9C"/>
    <w:rsid w:val="00A72869"/>
    <w:rsid w:val="00A92B61"/>
    <w:rsid w:val="00A936C5"/>
    <w:rsid w:val="00AB1E9B"/>
    <w:rsid w:val="00AB2DCB"/>
    <w:rsid w:val="00AC74CB"/>
    <w:rsid w:val="00AE1278"/>
    <w:rsid w:val="00B3132C"/>
    <w:rsid w:val="00B35C21"/>
    <w:rsid w:val="00B425A3"/>
    <w:rsid w:val="00B54B8E"/>
    <w:rsid w:val="00BA1C3B"/>
    <w:rsid w:val="00BB0BF8"/>
    <w:rsid w:val="00BB3D9A"/>
    <w:rsid w:val="00C15141"/>
    <w:rsid w:val="00C15FAC"/>
    <w:rsid w:val="00C667B7"/>
    <w:rsid w:val="00CA370F"/>
    <w:rsid w:val="00CA64E3"/>
    <w:rsid w:val="00CD7E7E"/>
    <w:rsid w:val="00CE4B8A"/>
    <w:rsid w:val="00CE7CE9"/>
    <w:rsid w:val="00CF1902"/>
    <w:rsid w:val="00D35579"/>
    <w:rsid w:val="00D5315A"/>
    <w:rsid w:val="00D54979"/>
    <w:rsid w:val="00D73702"/>
    <w:rsid w:val="00D76C36"/>
    <w:rsid w:val="00D957F9"/>
    <w:rsid w:val="00DF5352"/>
    <w:rsid w:val="00E012C9"/>
    <w:rsid w:val="00E30004"/>
    <w:rsid w:val="00E30115"/>
    <w:rsid w:val="00E34294"/>
    <w:rsid w:val="00E555BF"/>
    <w:rsid w:val="00E65274"/>
    <w:rsid w:val="00E74F92"/>
    <w:rsid w:val="00ED29DA"/>
    <w:rsid w:val="00EE318A"/>
    <w:rsid w:val="00EE5246"/>
    <w:rsid w:val="00EE7AF2"/>
    <w:rsid w:val="00EF1E2C"/>
    <w:rsid w:val="00F70C03"/>
    <w:rsid w:val="00F76F3E"/>
    <w:rsid w:val="00FC0D62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ACF462"/>
  <w15:chartTrackingRefBased/>
  <w15:docId w15:val="{15AC5033-5028-4C6B-9FAA-D7223AF3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DE5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0A92"/>
    <w:pPr>
      <w:keepNext/>
      <w:keepLines/>
      <w:numPr>
        <w:numId w:val="7"/>
      </w:numPr>
      <w:spacing w:before="240" w:after="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2AF4"/>
    <w:pPr>
      <w:keepNext/>
      <w:keepLines/>
      <w:numPr>
        <w:ilvl w:val="1"/>
        <w:numId w:val="7"/>
      </w:numPr>
      <w:spacing w:before="40" w:after="0"/>
      <w:ind w:left="576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0A92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80A92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80A92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80A92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80A92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80A92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80A92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67B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1DE5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2AF4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CF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902"/>
  </w:style>
  <w:style w:type="paragraph" w:styleId="Fuzeile">
    <w:name w:val="footer"/>
    <w:basedOn w:val="Standard"/>
    <w:link w:val="FuzeileZchn"/>
    <w:uiPriority w:val="99"/>
    <w:unhideWhenUsed/>
    <w:rsid w:val="00CF1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902"/>
  </w:style>
  <w:style w:type="character" w:customStyle="1" w:styleId="mwe-math-mathml-inline">
    <w:name w:val="mwe-math-mathml-inline"/>
    <w:basedOn w:val="Absatz-Standardschriftart"/>
    <w:rsid w:val="00541E2C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85BB5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80A92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85BB5"/>
    <w:pPr>
      <w:spacing w:after="100"/>
      <w:ind w:left="220"/>
    </w:pPr>
  </w:style>
  <w:style w:type="paragraph" w:styleId="Titel">
    <w:name w:val="Title"/>
    <w:basedOn w:val="Standard"/>
    <w:next w:val="Standard"/>
    <w:link w:val="TitelZchn"/>
    <w:uiPriority w:val="10"/>
    <w:qFormat/>
    <w:rsid w:val="00585B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85B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80A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80A92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80A9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80A92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80A92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80A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80A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uiPriority w:val="1"/>
    <w:qFormat/>
    <w:rsid w:val="00080A92"/>
    <w:pPr>
      <w:spacing w:after="0" w:line="240" w:lineRule="auto"/>
    </w:pPr>
    <w:rPr>
      <w:rFonts w:ascii="Arial" w:hAnsi="Arial"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804C17"/>
    <w:pPr>
      <w:spacing w:after="100"/>
      <w:ind w:left="4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E3011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011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6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e/2PACX-1vSe9IZCAolOdr7BdfKsXUtgIZIX0djXJ0aAhETKhfaJh13sdXZ3YkNbQpSAyXe3sKZ-qmX2bP36QR5T/pub?output=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0BE6263-AAEE-4504-9224-335C8BB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2239</Words>
  <Characters>14106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Nyffeler</dc:creator>
  <cp:keywords/>
  <dc:description/>
  <cp:lastModifiedBy>Stefan Nyffeler</cp:lastModifiedBy>
  <cp:revision>130</cp:revision>
  <dcterms:created xsi:type="dcterms:W3CDTF">2019-11-07T09:39:00Z</dcterms:created>
  <dcterms:modified xsi:type="dcterms:W3CDTF">2019-11-29T12:23:00Z</dcterms:modified>
</cp:coreProperties>
</file>